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C3" w:rsidRDefault="005666C4" w:rsidP="003603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Утверждаю</w:t>
      </w:r>
    </w:p>
    <w:p w:rsidR="003603AB" w:rsidRDefault="005666C4" w:rsidP="003603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</w:t>
      </w:r>
      <w:r w:rsidR="003603AB">
        <w:rPr>
          <w:rFonts w:ascii="Times New Roman" w:eastAsia="Times New Roman" w:hAnsi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</w:rPr>
        <w:t xml:space="preserve">Заведующий </w:t>
      </w:r>
    </w:p>
    <w:p w:rsidR="003603AB" w:rsidRDefault="003603AB" w:rsidP="003603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5666C4">
        <w:rPr>
          <w:rFonts w:ascii="Times New Roman" w:eastAsia="Times New Roman" w:hAnsi="Times New Roman"/>
          <w:sz w:val="28"/>
          <w:szCs w:val="28"/>
        </w:rPr>
        <w:t>МБДОУ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666C4" w:rsidRPr="00CF55C3" w:rsidRDefault="003603AB" w:rsidP="003603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«</w:t>
      </w:r>
      <w:r w:rsidR="005666C4">
        <w:rPr>
          <w:rFonts w:ascii="Times New Roman" w:eastAsia="Times New Roman" w:hAnsi="Times New Roman"/>
          <w:sz w:val="28"/>
          <w:szCs w:val="28"/>
        </w:rPr>
        <w:t xml:space="preserve">Детский </w:t>
      </w:r>
      <w:r>
        <w:rPr>
          <w:rFonts w:ascii="Times New Roman" w:eastAsia="Times New Roman" w:hAnsi="Times New Roman"/>
          <w:sz w:val="28"/>
          <w:szCs w:val="28"/>
        </w:rPr>
        <w:t xml:space="preserve"> сад п.Нефтебаза»</w:t>
      </w:r>
    </w:p>
    <w:p w:rsidR="00CF55C3" w:rsidRDefault="003603AB" w:rsidP="00CF55C3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</w:rPr>
      </w:pPr>
      <w:r w:rsidRPr="003603AB">
        <w:rPr>
          <w:rFonts w:ascii="Times New Roman" w:eastAsia="Times New Roman" w:hAnsi="Times New Roman"/>
          <w:sz w:val="32"/>
          <w:szCs w:val="32"/>
        </w:rPr>
        <w:t xml:space="preserve">                                                </w:t>
      </w:r>
      <w:r>
        <w:rPr>
          <w:rFonts w:ascii="Times New Roman" w:eastAsia="Times New Roman" w:hAnsi="Times New Roman"/>
          <w:sz w:val="32"/>
          <w:szCs w:val="32"/>
        </w:rPr>
        <w:t xml:space="preserve">                              ________</w:t>
      </w:r>
      <w:r w:rsidRPr="003603AB">
        <w:rPr>
          <w:rFonts w:ascii="Times New Roman" w:eastAsia="Times New Roman" w:hAnsi="Times New Roman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4771390</wp:posOffset>
            </wp:positionH>
            <wp:positionV relativeFrom="paragraph">
              <wp:posOffset>-4445</wp:posOffset>
            </wp:positionV>
            <wp:extent cx="1590675" cy="1619250"/>
            <wp:effectExtent l="0" t="0" r="9525" b="0"/>
            <wp:wrapNone/>
            <wp:docPr id="3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32"/>
          <w:szCs w:val="32"/>
        </w:rPr>
        <w:t>__</w:t>
      </w:r>
      <w:r w:rsidRPr="003603AB">
        <w:rPr>
          <w:rFonts w:ascii="Times New Roman" w:eastAsia="Times New Roman" w:hAnsi="Times New Roman"/>
          <w:sz w:val="32"/>
          <w:szCs w:val="32"/>
        </w:rPr>
        <w:t xml:space="preserve"> Т.И.Рудникова</w:t>
      </w:r>
    </w:p>
    <w:p w:rsidR="003603AB" w:rsidRPr="003603AB" w:rsidRDefault="003603AB" w:rsidP="00CF55C3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                                                                         Приказ№37/1-А от30.08.2020г</w:t>
      </w:r>
    </w:p>
    <w:p w:rsidR="00CF55C3" w:rsidRPr="00CF55C3" w:rsidRDefault="00CF55C3" w:rsidP="00CF55C3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CF55C3" w:rsidRPr="00CF55C3" w:rsidRDefault="00CF55C3" w:rsidP="00CF55C3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CF55C3" w:rsidRPr="00CF55C3" w:rsidRDefault="00CF55C3" w:rsidP="00CF55C3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CF55C3" w:rsidRPr="00CF55C3" w:rsidRDefault="00CF55C3" w:rsidP="00CF55C3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CF55C3" w:rsidRDefault="00CF55C3" w:rsidP="00CF55C3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5666C4" w:rsidRDefault="005666C4" w:rsidP="00CF55C3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5666C4" w:rsidRPr="00CF55C3" w:rsidRDefault="005666C4" w:rsidP="00CF55C3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CF55C3" w:rsidRPr="00CF55C3" w:rsidRDefault="00CF55C3" w:rsidP="00CF55C3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CF55C3" w:rsidRPr="00CF55C3" w:rsidRDefault="00CF55C3" w:rsidP="00CF55C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5C3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5666C4" w:rsidRDefault="00CF55C3" w:rsidP="005666C4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5C3">
        <w:rPr>
          <w:rFonts w:ascii="Times New Roman" w:hAnsi="Times New Roman" w:cs="Times New Roman"/>
          <w:b/>
          <w:bCs/>
          <w:sz w:val="28"/>
          <w:szCs w:val="28"/>
        </w:rPr>
        <w:t xml:space="preserve">Об информационной открытости </w:t>
      </w:r>
    </w:p>
    <w:p w:rsidR="00CF55C3" w:rsidRDefault="005666C4" w:rsidP="005666C4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МБДОУ</w:t>
      </w:r>
    </w:p>
    <w:p w:rsidR="005666C4" w:rsidRPr="00CF55C3" w:rsidRDefault="005666C4" w:rsidP="005666C4">
      <w:pPr>
        <w:pStyle w:val="a4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«Детский сад п.Нефтебаза»</w:t>
      </w:r>
    </w:p>
    <w:p w:rsidR="00CF55C3" w:rsidRPr="00CF55C3" w:rsidRDefault="00CF55C3" w:rsidP="00CF55C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F55C3" w:rsidRPr="00CF55C3" w:rsidRDefault="00CF55C3" w:rsidP="00CF55C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F55C3" w:rsidRPr="00CF55C3" w:rsidRDefault="00CF55C3" w:rsidP="00CF55C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F55C3" w:rsidRPr="00CF55C3" w:rsidRDefault="00CF55C3" w:rsidP="00CF55C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F55C3" w:rsidRPr="00CF55C3" w:rsidRDefault="00CF55C3" w:rsidP="00CF55C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F55C3" w:rsidRPr="00CF55C3" w:rsidRDefault="00CF55C3" w:rsidP="00CF55C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F55C3" w:rsidRPr="00CF55C3" w:rsidRDefault="00CF55C3" w:rsidP="00CF55C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F55C3" w:rsidRPr="00CF55C3" w:rsidRDefault="00CF55C3" w:rsidP="00CF55C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F55C3" w:rsidRPr="00CF55C3" w:rsidRDefault="00CF55C3" w:rsidP="00CF55C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F55C3" w:rsidRPr="00CF55C3" w:rsidRDefault="00CF55C3" w:rsidP="00CF55C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F55C3" w:rsidRPr="00CF55C3" w:rsidRDefault="00CF55C3" w:rsidP="00CF55C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F55C3" w:rsidRPr="00CF55C3" w:rsidRDefault="00CF55C3" w:rsidP="00CF55C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F55C3" w:rsidRPr="00CF55C3" w:rsidRDefault="00CF55C3" w:rsidP="00CF55C3">
      <w:pPr>
        <w:spacing w:after="160" w:line="259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F55C3" w:rsidRPr="00CF55C3" w:rsidRDefault="00CF55C3" w:rsidP="00CF55C3">
      <w:pPr>
        <w:spacing w:after="160" w:line="259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F55C3" w:rsidRPr="00CF55C3" w:rsidRDefault="00CF55C3" w:rsidP="00CF55C3">
      <w:pPr>
        <w:spacing w:after="160" w:line="259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F55C3" w:rsidRPr="00CF55C3" w:rsidRDefault="00CF55C3" w:rsidP="00CF55C3">
      <w:pPr>
        <w:spacing w:after="160" w:line="259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F55C3" w:rsidRPr="00CF55C3" w:rsidRDefault="00CF55C3" w:rsidP="00CF55C3">
      <w:pPr>
        <w:spacing w:after="160" w:line="259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666C4" w:rsidRDefault="005666C4" w:rsidP="003603AB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</w:p>
    <w:p w:rsidR="00CF55C3" w:rsidRPr="00CF55C3" w:rsidRDefault="00CF55C3" w:rsidP="00CF55C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55C3">
        <w:rPr>
          <w:rFonts w:ascii="Times New Roman" w:hAnsi="Times New Roman" w:cs="Times New Roman"/>
          <w:b/>
          <w:bCs/>
          <w:sz w:val="24"/>
          <w:szCs w:val="24"/>
        </w:rPr>
        <w:t xml:space="preserve">1. Общие положения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bCs/>
          <w:sz w:val="24"/>
          <w:szCs w:val="24"/>
        </w:rPr>
        <w:t xml:space="preserve">1.1. Положение обинформационной открытости </w:t>
      </w:r>
      <w:r w:rsidRPr="00CF55C3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Pr="00CF55C3">
        <w:rPr>
          <w:rFonts w:ascii="Times New Roman" w:hAnsi="Times New Roman" w:cs="Times New Roman"/>
          <w:bCs/>
          <w:sz w:val="24"/>
          <w:szCs w:val="24"/>
        </w:rPr>
        <w:t>(дале</w:t>
      </w:r>
      <w:r w:rsidR="005666C4">
        <w:rPr>
          <w:rFonts w:ascii="Times New Roman" w:hAnsi="Times New Roman" w:cs="Times New Roman"/>
          <w:bCs/>
          <w:sz w:val="24"/>
          <w:szCs w:val="24"/>
        </w:rPr>
        <w:t xml:space="preserve">е — Положение) Муниципального </w:t>
      </w:r>
      <w:r w:rsidRPr="00CF55C3">
        <w:rPr>
          <w:rFonts w:ascii="Times New Roman" w:hAnsi="Times New Roman" w:cs="Times New Roman"/>
          <w:bCs/>
          <w:sz w:val="24"/>
          <w:szCs w:val="24"/>
        </w:rPr>
        <w:t xml:space="preserve">бюджетного дошкольного образовательного учреждения </w:t>
      </w:r>
      <w:r w:rsidR="005666C4">
        <w:rPr>
          <w:rFonts w:ascii="Times New Roman" w:hAnsi="Times New Roman" w:cs="Times New Roman"/>
          <w:bCs/>
          <w:sz w:val="24"/>
          <w:szCs w:val="24"/>
        </w:rPr>
        <w:t>«Детского сада п.Нефтебаза»</w:t>
      </w:r>
      <w:r w:rsidRPr="00CF55C3">
        <w:rPr>
          <w:rFonts w:ascii="Times New Roman" w:hAnsi="Times New Roman" w:cs="Times New Roman"/>
          <w:bCs/>
          <w:sz w:val="24"/>
          <w:szCs w:val="24"/>
        </w:rPr>
        <w:t xml:space="preserve">(далее –Образовательное учреждение) регламентирует </w:t>
      </w:r>
      <w:r w:rsidRPr="00CF55C3">
        <w:rPr>
          <w:rFonts w:ascii="Times New Roman" w:hAnsi="Times New Roman" w:cs="Times New Roman"/>
          <w:sz w:val="24"/>
          <w:szCs w:val="24"/>
        </w:rPr>
        <w:t>открытость и доступность информации о деятельности Образовательного учреждения в соответствии с законодательством РФ.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>1.2. Положение об информационной открытости Образовательного учреждения разработано в соответствии</w:t>
      </w:r>
      <w:r w:rsidRPr="00CF55C3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hyperlink r:id="rId7" w:history="1">
        <w:r w:rsidRPr="00CF55C3">
          <w:rPr>
            <w:rFonts w:ascii="Times New Roman" w:hAnsi="Times New Roman" w:cs="Times New Roman"/>
            <w:sz w:val="24"/>
            <w:szCs w:val="24"/>
          </w:rPr>
          <w:t>п. 21</w:t>
        </w:r>
      </w:hyperlink>
      <w:r w:rsidRPr="00CF55C3">
        <w:rPr>
          <w:rFonts w:ascii="Times New Roman" w:hAnsi="Times New Roman" w:cs="Times New Roman"/>
          <w:sz w:val="24"/>
          <w:szCs w:val="24"/>
        </w:rPr>
        <w:t xml:space="preserve"> ч. 3 ст. 28, </w:t>
      </w:r>
      <w:hyperlink r:id="rId8" w:history="1">
        <w:r w:rsidRPr="00CF55C3">
          <w:rPr>
            <w:rFonts w:ascii="Times New Roman" w:hAnsi="Times New Roman" w:cs="Times New Roman"/>
            <w:sz w:val="24"/>
            <w:szCs w:val="24"/>
          </w:rPr>
          <w:t>ч. 1</w:t>
        </w:r>
      </w:hyperlink>
      <w:r w:rsidRPr="00CF55C3">
        <w:rPr>
          <w:rFonts w:ascii="Times New Roman" w:hAnsi="Times New Roman" w:cs="Times New Roman"/>
          <w:sz w:val="24"/>
          <w:szCs w:val="24"/>
        </w:rPr>
        <w:t xml:space="preserve"> ст. 29 Федерального закона "Об образовании в Российской Федерации",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- Федеральный закон от 29.12.2010 № 436 «О защите детей от информации, причиняющей вред их здоровью и развитию»;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- Федеральный закон от 28.07.2012 № 139-Ф3 «О внесении изменений в Федеральный закон «О защите детей от информации, причиняющей вред их здоровью и развитию» и отдельные законодательные акты Российской Федерации»;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>- Приказ МОН РФ от14.12.2017 №1218 «О внесении изменений в Порядок проведения самообследования образовательной организацией, утвержденным приказом Министерства образования и науки Российской Федерации от 14. 06. 2013 №462»</w:t>
      </w:r>
    </w:p>
    <w:p w:rsidR="00CF55C3" w:rsidRPr="00CF55C3" w:rsidRDefault="00CF55C3" w:rsidP="00CF55C3">
      <w:pPr>
        <w:pStyle w:val="1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spacing w:val="2"/>
          <w:sz w:val="46"/>
          <w:szCs w:val="46"/>
        </w:rPr>
      </w:pPr>
      <w:r w:rsidRPr="00CF55C3">
        <w:rPr>
          <w:sz w:val="24"/>
          <w:szCs w:val="24"/>
        </w:rPr>
        <w:t xml:space="preserve">- </w:t>
      </w:r>
      <w:r w:rsidRPr="00CF55C3">
        <w:rPr>
          <w:b w:val="0"/>
          <w:sz w:val="24"/>
          <w:szCs w:val="24"/>
        </w:rPr>
        <w:t>Постановление Правительства РФ от 10.07. 2013 № 582 «Об утверждении Правил размещения на официальном сайте образовательной организации в информационно-телекоммуникационной сети «Интернет», и обновления информации об образовательной организации (с изменениями на 11 июля 2020 года)</w:t>
      </w:r>
    </w:p>
    <w:p w:rsidR="00CF55C3" w:rsidRPr="00CF55C3" w:rsidRDefault="00CF55C3" w:rsidP="00CF55C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5C3">
        <w:rPr>
          <w:rFonts w:ascii="Times New Roman" w:hAnsi="Times New Roman" w:cs="Times New Roman"/>
          <w:bCs/>
          <w:sz w:val="24"/>
          <w:szCs w:val="24"/>
        </w:rPr>
        <w:t>- Приказ Минюста РФ от 07.10.2010 № 252 «О Порядке размещения в сети Интернет отчетов о деятельности и сообщений о продолжении деятельности некоммерческих организаций», (с изменениями ред. от 26.05.2020)</w:t>
      </w:r>
    </w:p>
    <w:p w:rsidR="00CF55C3" w:rsidRPr="00CF55C3" w:rsidRDefault="00CF55C3" w:rsidP="00CF55C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5C3">
        <w:rPr>
          <w:rFonts w:ascii="Times New Roman" w:hAnsi="Times New Roman" w:cs="Times New Roman"/>
          <w:bCs/>
          <w:sz w:val="24"/>
          <w:szCs w:val="24"/>
        </w:rPr>
        <w:t xml:space="preserve">- Письмо Минобрнауки России от 14.10.2013 № АП-1994/02 «О Методических рекомендациях по проведению независимой системы оценки качества работы образовательных организаций», </w:t>
      </w:r>
    </w:p>
    <w:p w:rsidR="00CF55C3" w:rsidRPr="00CF55C3" w:rsidRDefault="00CF55C3" w:rsidP="00CF55C3">
      <w:pPr>
        <w:pStyle w:val="a4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F55C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Приказ Рособрнадзора от 29.05.2014 N 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 (Зарегистрировано в Минюсте России 04.08.2014 N 33423)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- </w:t>
      </w:r>
      <w:r w:rsidRPr="00CF55C3">
        <w:rPr>
          <w:rFonts w:ascii="Times New Roman" w:hAnsi="Times New Roman" w:cs="Times New Roman"/>
          <w:bCs/>
          <w:sz w:val="24"/>
          <w:szCs w:val="24"/>
        </w:rPr>
        <w:t xml:space="preserve">Приказ Минфина РФ от 21. 07. 2011 г. N 86н "Об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сайта" (с изменениями и дополнениями)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CF55C3">
        <w:rPr>
          <w:rFonts w:ascii="Times New Roman" w:hAnsi="Times New Roman" w:cs="Times New Roman"/>
          <w:sz w:val="24"/>
          <w:szCs w:val="24"/>
        </w:rPr>
        <w:t xml:space="preserve">Приказ Минобрнауки России от 09.11. 2015 </w:t>
      </w:r>
      <w:r w:rsidRPr="00CF55C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F55C3">
        <w:rPr>
          <w:rFonts w:ascii="Times New Roman" w:hAnsi="Times New Roman" w:cs="Times New Roman"/>
          <w:sz w:val="24"/>
          <w:szCs w:val="24"/>
        </w:rPr>
        <w:t xml:space="preserve"> 1309 (РЕД.ОТ 18.08.2016)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5C3">
        <w:rPr>
          <w:rFonts w:ascii="Times New Roman" w:hAnsi="Times New Roman" w:cs="Times New Roman"/>
          <w:bCs/>
          <w:sz w:val="24"/>
          <w:szCs w:val="24"/>
        </w:rPr>
        <w:t>- Приказ Федеральной службы по надзору в сфере образования и науки от 07.04.2020 № 493 «О внесении изменений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утвержденные приказом Федеральной службы по надзору в сфере образования и науки от 29 мая 2014 г. N 785".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5C3">
        <w:rPr>
          <w:rFonts w:ascii="Times New Roman" w:hAnsi="Times New Roman" w:cs="Times New Roman"/>
          <w:bCs/>
          <w:sz w:val="24"/>
          <w:szCs w:val="24"/>
        </w:rPr>
        <w:t>- Приказ Федеральной службы по надзору в сфере образования и науки от 14.08.2020 №831 "Об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информации"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>1.3. Образовательного учреждения формирует открытые и общедоступные информационные ресурсы, содержащие информацию об ее деятельности, и обеспечивает доступ к таким ресурсам посредством размещения их в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 - информационно-телекоммуникационных сетях, в том числе на официальном сайте образовательной организации в сети "Интернет";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- на информационных стендах Образовательного учреждения;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– на сайте www.bus.gov.ru;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>– в средствах массовой информации.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5C3">
        <w:rPr>
          <w:rFonts w:ascii="Times New Roman" w:hAnsi="Times New Roman" w:cs="Times New Roman"/>
          <w:b/>
          <w:sz w:val="24"/>
          <w:szCs w:val="24"/>
        </w:rPr>
        <w:t xml:space="preserve">2. Настоящее Положение определяет: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– перечень раскрываемой Образовательного учреждения информации;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– способы и сроки обеспечения Образовательного учреждения открытости и доступности информации;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>– ответственность Образовательного учреждения.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2. 1. Перечень обязательных к раскрытию сведений о деятельности Образовательного учреждения: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5C3">
        <w:rPr>
          <w:rStyle w:val="a5"/>
          <w:rFonts w:ascii="Times New Roman" w:hAnsi="Times New Roman" w:cs="Times New Roman"/>
          <w:sz w:val="24"/>
          <w:szCs w:val="24"/>
        </w:rPr>
        <w:t>2.1.1. Основные сведения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полном и сокращенном (при наличии) наименовании образовательной организации;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дате создания образовательной организации;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>- об учредителе (учредителях) образовательной организации;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наименовании представительств и филиалов образовательной организации (при нали-чии) (в том числе, находящихся за пределами Российской Федерации);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месте нахождения образовательной организации, ее представительств и филиалов (при наличии);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режиме и графике работы образовательной организации, ее представительств и филиалов (при наличии);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контактных телефонах образовательной организации, ее представительств и филиалов (при наличии);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об адресах электронной почты образовательной организации, ее представительств и филиалов (при наличии);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об адресах официальных сайтов представительств и филиалов образовательной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организации (при наличии) или страницах в информационно-телекоммуникационной сети "Интернет";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>- 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частью 4 статьи 91 Федерального закона от 29 декабря 2012 г. N 273-ФЗ "Об образовании в Российской Федерации". 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Style w:val="a5"/>
          <w:rFonts w:ascii="Times New Roman" w:hAnsi="Times New Roman" w:cs="Times New Roman"/>
          <w:sz w:val="24"/>
          <w:szCs w:val="24"/>
        </w:rPr>
        <w:t xml:space="preserve">2.1.2. Структура и органы управления </w:t>
      </w:r>
      <w:r w:rsidRPr="00CF55C3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структуре и об органах управления образовательной организации с указанием наименований структурных подразделений (органов управления);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фамилиях, именах, отчествах (при наличии) и должностях руководителей структурных подразделений;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местах нахождения структурных подразделений (органов управления) образовательной организации (при наличии структурных подразделений (органов управления);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об адресах официальных сайтов в информационно-телекоммуникационной сети "Интернет" структурных подразделений (органов управления) образовательной организации (при наличии официальных сайтов);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об адресах электронной почты структурных подразделений (органов управления) образовательной организации (при наличии электронной почты);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>- о положениях о структурных подразделениях (об органах управления) образовательной организации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2011 г. N 63-ФЗ "Об электронной подписи" (далее - электронный документ) (при наличии структурных подразделений (органов управления).</w:t>
      </w:r>
      <w:r w:rsidRPr="00CF55C3">
        <w:rPr>
          <w:rFonts w:ascii="Times New Roman" w:hAnsi="Times New Roman" w:cs="Times New Roman"/>
          <w:b/>
          <w:sz w:val="24"/>
          <w:szCs w:val="24"/>
        </w:rPr>
        <w:t> 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5C3">
        <w:rPr>
          <w:rFonts w:ascii="Times New Roman" w:hAnsi="Times New Roman" w:cs="Times New Roman"/>
          <w:b/>
          <w:sz w:val="24"/>
          <w:szCs w:val="24"/>
        </w:rPr>
        <w:t xml:space="preserve">2.1.3. </w:t>
      </w:r>
      <w:r w:rsidRPr="00CF55C3">
        <w:rPr>
          <w:rStyle w:val="a5"/>
          <w:rFonts w:ascii="Times New Roman" w:hAnsi="Times New Roman" w:cs="Times New Roman"/>
          <w:b w:val="0"/>
          <w:sz w:val="24"/>
          <w:szCs w:val="24"/>
        </w:rPr>
        <w:t>Документы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устав образовательной организации;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свидетельство о государственной аккредитации (с приложениями) (при наличии);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правила внутреннего распорядка обучающихся;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правила внутреннего трудового распорядка;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коллективный договор (при наличии);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отчет о результатах самообследования;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локальные нормативные акты образовательной организации по основным вопросам организации и осуществления образовательной деятельности, в том числе регламентирующие: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поря-док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</w:t>
      </w:r>
      <w:r w:rsidRPr="00CF55C3">
        <w:rPr>
          <w:rFonts w:ascii="Times New Roman" w:hAnsi="Times New Roman" w:cs="Times New Roman"/>
          <w:sz w:val="24"/>
          <w:szCs w:val="24"/>
        </w:rPr>
        <w:t>зацией и обучающимися и (или) родителями (законными представителями) несовершеннолетних обучающихся.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CF55C3">
        <w:rPr>
          <w:rStyle w:val="a5"/>
          <w:rFonts w:ascii="Times New Roman" w:hAnsi="Times New Roman" w:cs="Times New Roman"/>
          <w:sz w:val="24"/>
          <w:szCs w:val="24"/>
        </w:rPr>
        <w:t>2.1.4. Образование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форм обучения;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нормативного срока обучения;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 общественной аккредитации);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языка(х), на котором(ых) осуществляется образование (обучение);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учебных предметов, курсов, дисциплин (модулей), предусмотренных соответствующей образовательной программой;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практики, предусмотренной соответствующей образовательной программой;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об использовании при реализации образовательной программы электронного обучения и дистанционных образовательных технологий;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пере-ход по которым позволяет получить доступ к страницам Сайта, содержащим информацию, указанную в подпункте "б" подпункта 3.7 пункта 3 настоящих Требований, в том числе: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об учебном плане с приложением его в виде электронного документа;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программ в виде электронного документа;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календарном учебном графике с приложением его в виде электронного документа;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методических и иных документах, разработанных образовательной организацией для - - обеспечения образовательного процесса, в виде электронного документа;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о численности обучающихся, в том числе: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об общей численности обучающихся;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численности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численности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гражданами);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численности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гражданами).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г) о лицензии на осуществление образовательной деятельности (выписке из реестра лицензий на осуществление образовательной деятельности). </w:t>
      </w:r>
    </w:p>
    <w:p w:rsidR="00CF55C3" w:rsidRPr="00CF55C3" w:rsidRDefault="00CF55C3" w:rsidP="00CF55C3">
      <w:pPr>
        <w:pStyle w:val="a4"/>
        <w:ind w:firstLine="567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b/>
          <w:sz w:val="24"/>
          <w:szCs w:val="24"/>
        </w:rPr>
        <w:t>2.1.5.</w:t>
      </w:r>
      <w:r w:rsidRPr="00CF55C3">
        <w:rPr>
          <w:rFonts w:ascii="Times New Roman" w:hAnsi="Times New Roman" w:cs="Times New Roman"/>
          <w:sz w:val="24"/>
          <w:szCs w:val="24"/>
        </w:rPr>
        <w:t> </w:t>
      </w:r>
      <w:r w:rsidRPr="00CF55C3">
        <w:rPr>
          <w:rStyle w:val="a5"/>
          <w:rFonts w:ascii="Times New Roman" w:hAnsi="Times New Roman" w:cs="Times New Roman"/>
          <w:sz w:val="24"/>
          <w:szCs w:val="24"/>
        </w:rPr>
        <w:t>Образовательные стандарты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>- 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</w:t>
      </w:r>
      <w:r w:rsidRPr="00CF55C3">
        <w:rPr>
          <w:rFonts w:ascii="Times New Roman" w:hAnsi="Times New Roman" w:cs="Times New Roman"/>
          <w:sz w:val="24"/>
          <w:szCs w:val="24"/>
        </w:rPr>
        <w:t xml:space="preserve">венный переход по которым позволяет получить доступ к образовательному стандарту в форме электронного документа.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3"/>
          <w:rFonts w:ascii="Times New Roman" w:eastAsiaTheme="minorHAnsi" w:hAnsi="Times New Roman" w:cs="Times New Roman"/>
          <w:color w:val="auto"/>
          <w:sz w:val="23"/>
          <w:szCs w:val="23"/>
          <w:lang w:eastAsia="en-US"/>
        </w:rPr>
      </w:pPr>
      <w:r w:rsidRPr="00CF55C3">
        <w:rPr>
          <w:rFonts w:ascii="Times New Roman" w:hAnsi="Times New Roman" w:cs="Times New Roman"/>
          <w:b/>
          <w:sz w:val="24"/>
          <w:szCs w:val="24"/>
        </w:rPr>
        <w:t xml:space="preserve">2.1.6.  </w:t>
      </w:r>
      <w:hyperlink r:id="rId9" w:history="1">
        <w:r w:rsidRPr="00CF55C3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Руководство</w:t>
        </w:r>
      </w:hyperlink>
      <w:r w:rsidRPr="00CF55C3">
        <w:rPr>
          <w:rStyle w:val="a3"/>
          <w:rFonts w:ascii="Times New Roman" w:hAnsi="Times New Roman" w:cs="Times New Roman"/>
          <w:b/>
          <w:color w:val="auto"/>
          <w:sz w:val="24"/>
          <w:szCs w:val="24"/>
        </w:rPr>
        <w:t>. Педагогический коллектив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о руководителе образовательной организации, в том числе: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фамилия, имя, отчество (при наличии);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наименование должности;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контактные телефоны;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адрес электронной почты;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о заместителях руководителя образовательной организации (при наличии), в том числе: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фамилия, имя, отчество (при наличии);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наименование должности;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контактные телефоны;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адрес электронной почты;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о руководителях филиалов, представительств образовательной организации (при наличии), в том числе: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фамилия, имя, отчество (при наличии);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наименование должности;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контактные телефоны;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г)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подпункте "г" подпункта 3.9 пункта 3 настоящего Положения, в том числе: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фамилия, имя, отчество (при наличии);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занимаемая должность (должности);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уровень образования; квалификация; наименование направления подготовки и (или) специальности; ученая степень (при наличии);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ученое звание (при наличии);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повышение квалификации и (или) профессиональная переподготовка (при наличии);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общий стаж работы;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>- стаж работы по специальности; преподаваемые учебные предметы, курсы, дисциплины (модули).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- адрес электронной почты; </w:t>
      </w:r>
    </w:p>
    <w:p w:rsidR="00CF55C3" w:rsidRPr="00CF55C3" w:rsidRDefault="00CF55C3" w:rsidP="00CF55C3">
      <w:pPr>
        <w:pStyle w:val="a4"/>
        <w:ind w:firstLine="567"/>
        <w:jc w:val="both"/>
        <w:rPr>
          <w:rStyle w:val="a3"/>
          <w:rFonts w:ascii="Times New Roman" w:hAnsi="Times New Roman" w:cs="Times New Roman"/>
          <w:b/>
          <w:color w:val="auto"/>
          <w:sz w:val="24"/>
          <w:szCs w:val="24"/>
        </w:rPr>
      </w:pPr>
      <w:r w:rsidRPr="00CF55C3">
        <w:rPr>
          <w:rFonts w:ascii="Times New Roman" w:hAnsi="Times New Roman" w:cs="Times New Roman"/>
          <w:b/>
          <w:sz w:val="24"/>
          <w:szCs w:val="24"/>
        </w:rPr>
        <w:t xml:space="preserve">2.1.7. </w:t>
      </w:r>
      <w:hyperlink r:id="rId10" w:history="1">
        <w:r w:rsidRPr="00CF55C3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Материально-техническое обеспечение и оснащенность образовательного процесса </w:t>
        </w:r>
      </w:hyperlink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об оборудованных учебных кабинетах;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об объектах для проведения практических занятий;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библиотеке(ах);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об объектах спорта; о средствах обучения и воспитания;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об условиях питания обучающихся; об условиях охраны здоровья обучающихся;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доступе к информационным системам и информационно-телекоммуникационным сетям;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об электронных образовательных ресурсах, к которым обеспечивается доступ обучающихся, в том числе: о собственных электронных образовательных и информационных ресурсах (при наличии);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сторонних электронных образовательных и информационных ресурсах (при наличии). </w:t>
      </w:r>
    </w:p>
    <w:p w:rsidR="00CF55C3" w:rsidRPr="00CF55C3" w:rsidRDefault="00CF55C3" w:rsidP="00CF55C3">
      <w:pPr>
        <w:pStyle w:val="a4"/>
        <w:ind w:firstLine="567"/>
        <w:jc w:val="both"/>
        <w:rPr>
          <w:rStyle w:val="a3"/>
          <w:rFonts w:ascii="Times New Roman" w:hAnsi="Times New Roman" w:cs="Times New Roman"/>
          <w:b/>
          <w:color w:val="auto"/>
          <w:sz w:val="24"/>
          <w:szCs w:val="24"/>
        </w:rPr>
      </w:pPr>
      <w:r w:rsidRPr="00CF55C3">
        <w:rPr>
          <w:rFonts w:ascii="Times New Roman" w:hAnsi="Times New Roman" w:cs="Times New Roman"/>
          <w:b/>
          <w:sz w:val="24"/>
          <w:szCs w:val="24"/>
        </w:rPr>
        <w:t xml:space="preserve">2.1.9. </w:t>
      </w:r>
      <w:hyperlink r:id="rId11" w:history="1">
        <w:r w:rsidRPr="00CF55C3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Стипендии и иные виды материальной поддержки </w:t>
        </w:r>
      </w:hyperlink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>- о наличии и условиях предоставления обучающимся стипендий;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мерах социальной поддержки;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наличии общежития, интерната;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количестве жилых помещений в общежитии, интернате для иногородних обучающихся;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формировании платы за проживание в общежитии; </w:t>
      </w:r>
    </w:p>
    <w:p w:rsidR="00CF55C3" w:rsidRPr="00CF55C3" w:rsidRDefault="00CF55C3" w:rsidP="00CF55C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>- о трудоустройстве выпускников, с указанием численности трудоустроенных выпускников от общей численности выпускников в прошедшем учебном году, для каждой реализуемой образовательной программы, по которой состоялся выпуск.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5C3">
        <w:rPr>
          <w:rFonts w:ascii="Times New Roman" w:hAnsi="Times New Roman" w:cs="Times New Roman"/>
          <w:b/>
          <w:sz w:val="24"/>
          <w:szCs w:val="24"/>
        </w:rPr>
        <w:t xml:space="preserve">2.1.10. </w:t>
      </w:r>
      <w:hyperlink r:id="rId12" w:history="1">
        <w:r w:rsidRPr="00CF55C3">
          <w:rPr>
            <w:rFonts w:ascii="Times New Roman" w:hAnsi="Times New Roman" w:cs="Times New Roman"/>
            <w:b/>
            <w:sz w:val="24"/>
            <w:szCs w:val="24"/>
          </w:rPr>
          <w:t>Платные образовательные услуги </w:t>
        </w:r>
      </w:hyperlink>
    </w:p>
    <w:p w:rsidR="00CF55C3" w:rsidRPr="00CF55C3" w:rsidRDefault="00CF55C3" w:rsidP="00CF55C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- о порядке оказания платных образовательных услуг, в том числе образец договора об оказании платных образовательных услуг; </w:t>
      </w:r>
    </w:p>
    <w:p w:rsidR="00CF55C3" w:rsidRPr="00CF55C3" w:rsidRDefault="00CF55C3" w:rsidP="00CF55C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- об утверждении стоимости обучения по каждой образовательной программе;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>- об установлении размера платы, взимаемой с родителей (законных представите-лей)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про-граммы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образования.</w:t>
      </w:r>
    </w:p>
    <w:p w:rsidR="00CF55C3" w:rsidRPr="00CF55C3" w:rsidRDefault="00CF55C3" w:rsidP="00CF55C3">
      <w:pPr>
        <w:pStyle w:val="a4"/>
        <w:ind w:firstLine="567"/>
        <w:jc w:val="both"/>
        <w:rPr>
          <w:rStyle w:val="a3"/>
          <w:rFonts w:ascii="Times New Roman" w:hAnsi="Times New Roman" w:cs="Times New Roman"/>
          <w:b/>
          <w:color w:val="auto"/>
          <w:sz w:val="24"/>
          <w:szCs w:val="24"/>
        </w:rPr>
      </w:pPr>
      <w:r w:rsidRPr="00CF55C3">
        <w:rPr>
          <w:rFonts w:ascii="Times New Roman" w:hAnsi="Times New Roman" w:cs="Times New Roman"/>
          <w:b/>
          <w:sz w:val="24"/>
          <w:szCs w:val="24"/>
        </w:rPr>
        <w:t xml:space="preserve">2.1.11. </w:t>
      </w:r>
      <w:hyperlink r:id="rId13" w:history="1">
        <w:r w:rsidRPr="00CF55C3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Финансово-хозяйственная деятельность </w:t>
        </w:r>
      </w:hyperlink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информацию об объеме образовательной деятельности, финансовое обеспечение ко-торой осуществляется: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за счет бюджетных ассигнований федерального бюджета;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за счет бюджетов субъектов Российской Федерации;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за счет местных бюджетов;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по договорам об оказании платных образовательных услуг;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информацию о поступлении финансовых и материальных средств по итогам финансового года;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информацию о расходовании финансовых и материальных средств по итогам финансового года;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г) 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5C3">
        <w:rPr>
          <w:rFonts w:ascii="Times New Roman" w:hAnsi="Times New Roman" w:cs="Times New Roman"/>
          <w:b/>
          <w:sz w:val="24"/>
          <w:szCs w:val="24"/>
        </w:rPr>
        <w:t xml:space="preserve">2.1.12. </w:t>
      </w:r>
      <w:hyperlink r:id="rId14" w:history="1">
        <w:r w:rsidRPr="00CF55C3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 xml:space="preserve">Вакантные места для приема в </w:t>
        </w:r>
      </w:hyperlink>
      <w:r w:rsidRPr="00CF55C3">
        <w:rPr>
          <w:rFonts w:ascii="Times New Roman" w:hAnsi="Times New Roman" w:cs="Times New Roman"/>
          <w:b/>
          <w:sz w:val="24"/>
          <w:szCs w:val="24"/>
        </w:rPr>
        <w:t>Образовательном учреждении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количество вакантных мест для приема (перевода) за счет бюджетных ассигнований федерального бюджета;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количество вакантных мест для приема (перевода) за счет бюджетных ассигнований бюджетов субъекта Российской Федерации;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количество вакантных мест для приема (перевода) за счет бюджетных ассигнований местных бюджетов;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- количество вакантных мест для приема (перевода) за счет средств физических и (или) юридических лиц.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5C3">
        <w:rPr>
          <w:rFonts w:ascii="Times New Roman" w:hAnsi="Times New Roman" w:cs="Times New Roman"/>
          <w:b/>
          <w:sz w:val="24"/>
          <w:szCs w:val="24"/>
        </w:rPr>
        <w:t>2.1.13.Доступная среда Образовательного учреждения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специально оборудованных учебных кабинетах;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об объектах для проведения практических занятий, приспособленных для использования инвалидами и лицами с ограниченными возможностями здоровья;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библиотеке (ах), приспособленных для использования инвалидами и лицами с ограниченными возможностями здоровья;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об объектах спорта, приспособленных для использования инвалидами и лицами с ограниченными возможностями здоровья;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средствах обучения и воспитания, приспособленных для использования инвалидами и лицами с ограниченными возможностями здоровья;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об обеспечении беспрепятственного доступа в здания образовательной организации;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специальных условиях питания; о специальных условиях охраны здоровья;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об электронных образовательных ресурсах, к которым обеспечивается доступ инвалидов и лиц с ограниченными возможностями здоровья;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наличии специальных технических средств обучения коллективного и индивидуального пользования; 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55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 наличии условий для беспрепятственного доступа в общежитие, интернат;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>- о количестве жилых помещений в общежитии, интернате, приспособленных для использования инвалидами и лицами с ограниченными возможностями здоровья.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5C3">
        <w:rPr>
          <w:rFonts w:ascii="Times New Roman" w:hAnsi="Times New Roman" w:cs="Times New Roman"/>
          <w:b/>
          <w:sz w:val="24"/>
          <w:szCs w:val="24"/>
        </w:rPr>
        <w:t>2.1.14. Международное сотрудничество</w:t>
      </w:r>
    </w:p>
    <w:p w:rsidR="00CF55C3" w:rsidRPr="00CF55C3" w:rsidRDefault="00CF55C3" w:rsidP="00CF5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CF55C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- о заключенных и планируемых к заключению договорах с иностранными и (или) международными организациями по вопросам образования и науки (при наличии);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3"/>
          <w:szCs w:val="23"/>
        </w:rPr>
        <w:t>- о международной аккредитации образовательных программ (при наличии).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>2.2. Требования к информации, размещаемой на официальном сайте Образовательного учреждения, его структура, порядок размещения и сроки обновления определяются положением об официальном сайте Образовательного учреждения.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2.3. Образовательное учреждение обеспечивает открытость следующих персональных данных: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- О руководителе, его заместителях, в т. ч.: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руководителя, его заместителей;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должность руководителя, его заместителей;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контактные телефоны; адрес электронной почты;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- О персональном составе педагогических работников с указанием уровня образования, квалификации и опыта работы, в т. ч.: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>фамилия, имя, отчество (</w:t>
      </w:r>
      <w:r w:rsidRPr="00CF55C3">
        <w:rPr>
          <w:rFonts w:ascii="Times New Roman" w:hAnsi="Times New Roman" w:cs="Times New Roman"/>
          <w:i/>
          <w:iCs/>
          <w:sz w:val="24"/>
          <w:szCs w:val="24"/>
        </w:rPr>
        <w:t>при наличии</w:t>
      </w:r>
      <w:r w:rsidRPr="00CF55C3">
        <w:rPr>
          <w:rFonts w:ascii="Times New Roman" w:hAnsi="Times New Roman" w:cs="Times New Roman"/>
          <w:sz w:val="24"/>
          <w:szCs w:val="24"/>
        </w:rPr>
        <w:t xml:space="preserve">) работника;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занимаемая должность (должности);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преподаваемые дисциплины;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>ученая степень (</w:t>
      </w:r>
      <w:r w:rsidRPr="00CF55C3">
        <w:rPr>
          <w:rFonts w:ascii="Times New Roman" w:hAnsi="Times New Roman" w:cs="Times New Roman"/>
          <w:i/>
          <w:iCs/>
          <w:sz w:val="24"/>
          <w:szCs w:val="24"/>
        </w:rPr>
        <w:t>при наличии</w:t>
      </w:r>
      <w:r w:rsidRPr="00CF55C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>ученое звание (</w:t>
      </w:r>
      <w:r w:rsidRPr="00CF55C3">
        <w:rPr>
          <w:rFonts w:ascii="Times New Roman" w:hAnsi="Times New Roman" w:cs="Times New Roman"/>
          <w:i/>
          <w:iCs/>
          <w:sz w:val="24"/>
          <w:szCs w:val="24"/>
        </w:rPr>
        <w:t>при наличии</w:t>
      </w:r>
      <w:r w:rsidRPr="00CF55C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наименование направления подготовки и (или) специальности;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>данные о повышении квалификации и (или) профессиональной переподготовке (</w:t>
      </w:r>
      <w:r w:rsidRPr="00CF55C3">
        <w:rPr>
          <w:rFonts w:ascii="Times New Roman" w:hAnsi="Times New Roman" w:cs="Times New Roman"/>
          <w:i/>
          <w:iCs/>
          <w:sz w:val="24"/>
          <w:szCs w:val="24"/>
        </w:rPr>
        <w:t>при наличии</w:t>
      </w:r>
      <w:r w:rsidRPr="00CF55C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общий стаж работы;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стаж работы по специальности;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иная информация о работниках Образовательного учреждения, на размещение которой имеется их письменное согласие (в том числе – на размещение фотографий) </w:t>
      </w:r>
      <w:r w:rsidRPr="00CF55C3">
        <w:rPr>
          <w:rFonts w:ascii="Times New Roman" w:hAnsi="Times New Roman" w:cs="Times New Roman"/>
          <w:i/>
          <w:iCs/>
          <w:sz w:val="24"/>
          <w:szCs w:val="24"/>
        </w:rPr>
        <w:t>(вправе разместить)</w:t>
      </w:r>
      <w:r w:rsidRPr="00CF55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2.4. Образовательное учреждение обязано по письменному требованию работника внести изменения в размещенную о нем информацию при условии предоставления подтверждающих документов.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55C3">
        <w:rPr>
          <w:rFonts w:ascii="Times New Roman" w:hAnsi="Times New Roman" w:cs="Times New Roman"/>
          <w:b/>
          <w:bCs/>
          <w:sz w:val="24"/>
          <w:szCs w:val="24"/>
        </w:rPr>
        <w:t>3. Ответственность Образовательного учреждения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>3.1. Образовательное учреждение осуществляет раскрытие информации (</w:t>
      </w:r>
      <w:r w:rsidRPr="00CF55C3">
        <w:rPr>
          <w:rFonts w:ascii="Times New Roman" w:hAnsi="Times New Roman" w:cs="Times New Roman"/>
          <w:i/>
          <w:iCs/>
          <w:sz w:val="24"/>
          <w:szCs w:val="24"/>
        </w:rPr>
        <w:t>в т. ч. персональных данных</w:t>
      </w:r>
      <w:r w:rsidRPr="00CF55C3">
        <w:rPr>
          <w:rFonts w:ascii="Times New Roman" w:hAnsi="Times New Roman" w:cs="Times New Roman"/>
          <w:sz w:val="24"/>
          <w:szCs w:val="24"/>
        </w:rPr>
        <w:t xml:space="preserve">) в соответствии с требованиями законодательства РФ.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3.2. Образовательное учреждение обеспечивает обработку и хранение информации о своих работниках, а также иных субъектах персональных данных способами, обеспечивающими максимальную защищенность такой информации от неправомерного использования в соответствии с требованиями Федерального закона от 27.07.2006 № 152-ФЗ "О персональных данных", положением об обработке персональных данных (в редакции Федеральных законов от 31. 12. 2017 </w:t>
      </w:r>
      <w:r w:rsidRPr="00CF55C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F55C3">
        <w:rPr>
          <w:rFonts w:ascii="Times New Roman" w:hAnsi="Times New Roman" w:cs="Times New Roman"/>
          <w:sz w:val="24"/>
          <w:szCs w:val="24"/>
        </w:rPr>
        <w:t xml:space="preserve"> 498 – ФЗ)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55C3">
        <w:rPr>
          <w:rFonts w:ascii="Times New Roman" w:hAnsi="Times New Roman" w:cs="Times New Roman"/>
          <w:b/>
          <w:bCs/>
          <w:sz w:val="24"/>
          <w:szCs w:val="24"/>
        </w:rPr>
        <w:t xml:space="preserve">4. Заключительные положения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>4.1. Изменения и дополнения в настоящее Положение вносятся Общим собранием работников</w:t>
      </w:r>
      <w:r w:rsidRPr="00CF55C3">
        <w:rPr>
          <w:rFonts w:ascii="Times New Roman" w:hAnsi="Times New Roman" w:cs="Times New Roman"/>
          <w:bCs/>
          <w:sz w:val="24"/>
          <w:szCs w:val="24"/>
        </w:rPr>
        <w:t xml:space="preserve"> Образовательного учреждения</w:t>
      </w:r>
      <w:r w:rsidRPr="00CF55C3">
        <w:rPr>
          <w:rFonts w:ascii="Times New Roman" w:hAnsi="Times New Roman" w:cs="Times New Roman"/>
          <w:sz w:val="24"/>
          <w:szCs w:val="24"/>
        </w:rPr>
        <w:t xml:space="preserve"> и принимаются на его заседании. 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55C3">
        <w:rPr>
          <w:rFonts w:ascii="Times New Roman" w:hAnsi="Times New Roman" w:cs="Times New Roman"/>
          <w:sz w:val="24"/>
          <w:szCs w:val="24"/>
        </w:rPr>
        <w:t xml:space="preserve">4.2. Положение действует до принятия нового Положения Общим собранием работников </w:t>
      </w:r>
      <w:r w:rsidRPr="00CF55C3">
        <w:rPr>
          <w:rFonts w:ascii="Times New Roman" w:hAnsi="Times New Roman" w:cs="Times New Roman"/>
          <w:bCs/>
          <w:sz w:val="24"/>
          <w:szCs w:val="24"/>
        </w:rPr>
        <w:t>Образовательного учреждения</w:t>
      </w:r>
      <w:r w:rsidRPr="00CF55C3">
        <w:rPr>
          <w:rFonts w:ascii="Times New Roman" w:hAnsi="Times New Roman" w:cs="Times New Roman"/>
          <w:sz w:val="24"/>
          <w:szCs w:val="24"/>
        </w:rPr>
        <w:t>и утвержденного заведующим в установленном порядк</w:t>
      </w:r>
      <w:r w:rsidRPr="00CF55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е.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128D" w:rsidRPr="00CF55C3" w:rsidRDefault="0078128D">
      <w:bookmarkStart w:id="0" w:name="_GoBack"/>
      <w:bookmarkEnd w:id="0"/>
    </w:p>
    <w:sectPr w:rsidR="0078128D" w:rsidRPr="00CF55C3" w:rsidSect="00DF5EFF">
      <w:footerReference w:type="default" r:id="rId15"/>
      <w:pgSz w:w="11906" w:h="16838"/>
      <w:pgMar w:top="1134" w:right="566" w:bottom="993" w:left="1276" w:header="708" w:footer="43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8D5" w:rsidRDefault="002258D5" w:rsidP="006D6D29">
      <w:pPr>
        <w:spacing w:after="0" w:line="240" w:lineRule="auto"/>
      </w:pPr>
      <w:r>
        <w:separator/>
      </w:r>
    </w:p>
  </w:endnote>
  <w:endnote w:type="continuationSeparator" w:id="1">
    <w:p w:rsidR="002258D5" w:rsidRDefault="002258D5" w:rsidP="006D6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63670654"/>
      <w:docPartObj>
        <w:docPartGallery w:val="Page Numbers (Bottom of Page)"/>
        <w:docPartUnique/>
      </w:docPartObj>
    </w:sdtPr>
    <w:sdtContent>
      <w:p w:rsidR="0001632E" w:rsidRPr="0001632E" w:rsidRDefault="006D6D29">
        <w:pPr>
          <w:pStyle w:val="a6"/>
          <w:jc w:val="center"/>
          <w:rPr>
            <w:rFonts w:ascii="Times New Roman" w:hAnsi="Times New Roman" w:cs="Times New Roman"/>
          </w:rPr>
        </w:pPr>
        <w:r w:rsidRPr="0001632E">
          <w:rPr>
            <w:rFonts w:ascii="Times New Roman" w:hAnsi="Times New Roman" w:cs="Times New Roman"/>
          </w:rPr>
          <w:fldChar w:fldCharType="begin"/>
        </w:r>
        <w:r w:rsidR="00CF55C3" w:rsidRPr="0001632E">
          <w:rPr>
            <w:rFonts w:ascii="Times New Roman" w:hAnsi="Times New Roman" w:cs="Times New Roman"/>
          </w:rPr>
          <w:instrText>PAGE   \* MERGEFORMAT</w:instrText>
        </w:r>
        <w:r w:rsidRPr="0001632E">
          <w:rPr>
            <w:rFonts w:ascii="Times New Roman" w:hAnsi="Times New Roman" w:cs="Times New Roman"/>
          </w:rPr>
          <w:fldChar w:fldCharType="separate"/>
        </w:r>
        <w:r w:rsidR="003603AB">
          <w:rPr>
            <w:rFonts w:ascii="Times New Roman" w:hAnsi="Times New Roman" w:cs="Times New Roman"/>
            <w:noProof/>
          </w:rPr>
          <w:t>2</w:t>
        </w:r>
        <w:r w:rsidRPr="0001632E">
          <w:rPr>
            <w:rFonts w:ascii="Times New Roman" w:hAnsi="Times New Roman" w:cs="Times New Roman"/>
          </w:rPr>
          <w:fldChar w:fldCharType="end"/>
        </w:r>
      </w:p>
    </w:sdtContent>
  </w:sdt>
  <w:p w:rsidR="005F338A" w:rsidRDefault="002258D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8D5" w:rsidRDefault="002258D5" w:rsidP="006D6D29">
      <w:pPr>
        <w:spacing w:after="0" w:line="240" w:lineRule="auto"/>
      </w:pPr>
      <w:r>
        <w:separator/>
      </w:r>
    </w:p>
  </w:footnote>
  <w:footnote w:type="continuationSeparator" w:id="1">
    <w:p w:rsidR="002258D5" w:rsidRDefault="002258D5" w:rsidP="006D6D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F55C3"/>
    <w:rsid w:val="002258D5"/>
    <w:rsid w:val="003603AB"/>
    <w:rsid w:val="005666C4"/>
    <w:rsid w:val="006D6D29"/>
    <w:rsid w:val="0078128D"/>
    <w:rsid w:val="00CF5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5C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F5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F55C3"/>
    <w:rPr>
      <w:strike w:val="0"/>
      <w:dstrike w:val="0"/>
      <w:color w:val="3272C0"/>
      <w:u w:val="none"/>
      <w:effect w:val="none"/>
      <w:shd w:val="clear" w:color="auto" w:fill="auto"/>
    </w:rPr>
  </w:style>
  <w:style w:type="paragraph" w:styleId="a4">
    <w:name w:val="No Spacing"/>
    <w:uiPriority w:val="1"/>
    <w:qFormat/>
    <w:rsid w:val="00CF55C3"/>
    <w:pPr>
      <w:spacing w:after="0" w:line="240" w:lineRule="auto"/>
    </w:pPr>
  </w:style>
  <w:style w:type="character" w:styleId="a5">
    <w:name w:val="Strong"/>
    <w:basedOn w:val="a0"/>
    <w:uiPriority w:val="22"/>
    <w:qFormat/>
    <w:rsid w:val="00CF55C3"/>
    <w:rPr>
      <w:b/>
      <w:bCs/>
    </w:rPr>
  </w:style>
  <w:style w:type="paragraph" w:styleId="a6">
    <w:name w:val="footer"/>
    <w:basedOn w:val="a"/>
    <w:link w:val="a7"/>
    <w:uiPriority w:val="99"/>
    <w:unhideWhenUsed/>
    <w:rsid w:val="00CF5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55C3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6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03A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ource.e-mcfr.ru/scion/citation/pit/MCFR10049749%231707/MCFRLINK?cfu=default&amp;cpid=edu" TargetMode="External"/><Relationship Id="rId13" Type="http://schemas.openxmlformats.org/officeDocument/2006/relationships/hyperlink" Target="http://gbdou81.ru/o-finansovoy-deyatelnost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esource.e-mcfr.ru/scion/citation/pit/MCFR10049749%233317/MCFRLINK?cfu=default&amp;cpid=edu" TargetMode="External"/><Relationship Id="rId12" Type="http://schemas.openxmlformats.org/officeDocument/2006/relationships/hyperlink" Target="http://gbdou81.ru/poryadok-okazaniya-platnyh-uslug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gbdou81.ru/stipendii-i-inyye-vidy-materialnoy-podderzhki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gbdou81.ru/o-materialno-tehnicheskom-obespeche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gbdou81.ru/o-rukovoditele-obrazovatelnoy-organ" TargetMode="External"/><Relationship Id="rId14" Type="http://schemas.openxmlformats.org/officeDocument/2006/relationships/hyperlink" Target="http://gbdou81.ru/vakantnye-mesta-dlya-priem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3146</Words>
  <Characters>17937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User</cp:lastModifiedBy>
  <cp:revision>2</cp:revision>
  <dcterms:created xsi:type="dcterms:W3CDTF">2022-12-01T10:05:00Z</dcterms:created>
  <dcterms:modified xsi:type="dcterms:W3CDTF">2022-12-01T10:05:00Z</dcterms:modified>
</cp:coreProperties>
</file>