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11" w:rsidRDefault="00D90D11"/>
    <w:p w:rsidR="00DE392E" w:rsidRDefault="00DE392E"/>
    <w:p w:rsidR="008637FC" w:rsidRDefault="008637FC" w:rsidP="00DE39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37FC" w:rsidRDefault="008637FC" w:rsidP="00DE39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37FC" w:rsidRDefault="008637FC" w:rsidP="00DE39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37FC" w:rsidRDefault="008637FC" w:rsidP="00DE39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37FC" w:rsidRDefault="008637FC" w:rsidP="008637FC"/>
    <w:tbl>
      <w:tblPr>
        <w:tblpPr w:leftFromText="180" w:rightFromText="180" w:vertAnchor="text" w:horzAnchor="margin" w:tblpY="147"/>
        <w:tblW w:w="0" w:type="auto"/>
        <w:tblBorders>
          <w:insideH w:val="single" w:sz="4" w:space="0" w:color="auto"/>
        </w:tblBorders>
        <w:tblLook w:val="01E0"/>
      </w:tblPr>
      <w:tblGrid>
        <w:gridCol w:w="5495"/>
        <w:gridCol w:w="4076"/>
      </w:tblGrid>
      <w:tr w:rsidR="008637FC" w:rsidRPr="00D90D11" w:rsidTr="00D408E9">
        <w:trPr>
          <w:trHeight w:val="1608"/>
        </w:trPr>
        <w:tc>
          <w:tcPr>
            <w:tcW w:w="5495" w:type="dxa"/>
            <w:shd w:val="clear" w:color="auto" w:fill="auto"/>
          </w:tcPr>
          <w:p w:rsidR="008637FC" w:rsidRPr="00D90D11" w:rsidRDefault="008637FC" w:rsidP="00D408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D11">
              <w:rPr>
                <w:rFonts w:ascii="Times New Roman" w:eastAsia="Times New Roman" w:hAnsi="Times New Roman" w:cs="Times New Roman"/>
                <w:lang w:eastAsia="ru-RU"/>
              </w:rPr>
              <w:t xml:space="preserve">Принято: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общем собрании</w:t>
            </w:r>
          </w:p>
          <w:p w:rsidR="008637FC" w:rsidRPr="00D90D11" w:rsidRDefault="006061D4" w:rsidP="00D408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МДОУ «Детский сад п.Нефтебаза</w:t>
            </w:r>
            <w:r w:rsidR="008637FC" w:rsidRPr="00D90D11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8637FC" w:rsidRPr="00D90D11" w:rsidRDefault="008637FC" w:rsidP="00D408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D11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 </w:t>
            </w:r>
            <w:r w:rsidR="007B398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D90D11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8637FC" w:rsidRPr="00D90D11" w:rsidRDefault="007B398A" w:rsidP="00D40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«19»04 .</w:t>
            </w:r>
            <w:r w:rsidR="008637FC" w:rsidRPr="00D90D1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16 </w:t>
            </w:r>
            <w:r w:rsidR="008637FC" w:rsidRPr="00D90D1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4076" w:type="dxa"/>
            <w:shd w:val="clear" w:color="auto" w:fill="auto"/>
            <w:hideMark/>
          </w:tcPr>
          <w:p w:rsidR="008637FC" w:rsidRPr="00D90D11" w:rsidRDefault="008637FC" w:rsidP="00D408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D11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:rsidR="008637FC" w:rsidRPr="00D90D11" w:rsidRDefault="00502402" w:rsidP="00D408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8637FC" w:rsidRPr="00D90D11">
              <w:rPr>
                <w:rFonts w:ascii="Times New Roman" w:eastAsia="Times New Roman" w:hAnsi="Times New Roman" w:cs="Times New Roman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ий МДОУ «Детский сад п.нефтебаза</w:t>
            </w:r>
            <w:r w:rsidR="008637FC" w:rsidRPr="00D90D1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637FC" w:rsidRPr="00D90D11" w:rsidRDefault="008637FC" w:rsidP="00D40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37FC" w:rsidRPr="00D90D11" w:rsidRDefault="001B5227" w:rsidP="00D408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 Т.И.Рудникова</w:t>
            </w:r>
          </w:p>
          <w:p w:rsidR="008637FC" w:rsidRPr="00D90D11" w:rsidRDefault="008637FC" w:rsidP="00D408E9">
            <w:pPr>
              <w:spacing w:before="100" w:beforeAutospacing="1" w:after="4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</w:t>
            </w:r>
            <w:r w:rsidR="007B3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35/1-Аот «19»апреля2016</w:t>
            </w:r>
            <w:r w:rsidRPr="00D90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8637FC" w:rsidRPr="00D90D11" w:rsidRDefault="008637FC" w:rsidP="00863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7FC" w:rsidRPr="00D90D11" w:rsidRDefault="008637FC" w:rsidP="00863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7FC" w:rsidRPr="00D90D11" w:rsidRDefault="008637FC" w:rsidP="00863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402" w:rsidRPr="00D90D11" w:rsidRDefault="00502402" w:rsidP="00502402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D90D11">
        <w:rPr>
          <w:rFonts w:ascii="Times New Roman" w:eastAsia="Calibri" w:hAnsi="Times New Roman" w:cs="Times New Roman"/>
          <w:b/>
          <w:sz w:val="28"/>
          <w:szCs w:val="28"/>
        </w:rPr>
        <w:t xml:space="preserve">униципальное </w:t>
      </w:r>
      <w:r w:rsidR="00271C25">
        <w:rPr>
          <w:rFonts w:ascii="Times New Roman" w:eastAsia="Calibri" w:hAnsi="Times New Roman" w:cs="Times New Roman"/>
          <w:b/>
          <w:sz w:val="28"/>
          <w:szCs w:val="28"/>
        </w:rPr>
        <w:t xml:space="preserve">бюджетное </w:t>
      </w:r>
      <w:r w:rsidRPr="00D90D11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502402" w:rsidRDefault="00502402" w:rsidP="0050240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«Детский сад п.Нефтебаза</w:t>
      </w:r>
      <w:r w:rsidRPr="00D90D1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637FC" w:rsidRPr="00D90D11" w:rsidRDefault="008637FC" w:rsidP="00863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7FC" w:rsidRPr="00D90D11" w:rsidRDefault="008637FC" w:rsidP="00863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7FC" w:rsidRPr="00D90D11" w:rsidRDefault="008637FC" w:rsidP="00863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7FC" w:rsidRPr="00D90D11" w:rsidRDefault="008637FC" w:rsidP="00863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7FC" w:rsidRPr="00D90D11" w:rsidRDefault="008637FC" w:rsidP="00863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115" cy="8953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7FC" w:rsidRPr="00D90D11" w:rsidRDefault="008637FC" w:rsidP="00863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7FC" w:rsidRPr="00D90D11" w:rsidRDefault="008637FC" w:rsidP="008637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ОБ ОРГАНИЗАЦИИ КОНТРОЛЬНО-ПРОПУСКНОГО РЕЖИМА</w:t>
      </w: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637FC" w:rsidRPr="00D90D11" w:rsidRDefault="008637FC" w:rsidP="00863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8754C" w:rsidRDefault="0038754C" w:rsidP="006D552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8754C" w:rsidRDefault="0038754C" w:rsidP="006D552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8754C" w:rsidRDefault="0038754C" w:rsidP="006D552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D552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1.1. Положение об организации контрольно-пропускного режима (далее – Положение) разработано в соответствии с Указом Президента РФ от 15.02.2006 № 116 "О мерах по противодействию терроризму", Федеральным законом от 06.03.2006 № 35-ФЗ "О противодействии терроризму", Федеральным законом от 28.12.2010 № 390-ФЗ "О безопасности", Федеральным законом от 29.12.2012 № 273-ФЗ "Об образовании в Российской Федерации"</w:t>
      </w:r>
      <w:r w:rsidR="006061D4">
        <w:rPr>
          <w:rFonts w:ascii="Times New Roman" w:hAnsi="Times New Roman" w:cs="Times New Roman"/>
          <w:sz w:val="24"/>
          <w:szCs w:val="24"/>
        </w:rPr>
        <w:t>, приказом Министерства образования и науки Российской Федерации от 30 августа 2013г.№1014</w:t>
      </w:r>
      <w:r w:rsidRPr="006D5528">
        <w:rPr>
          <w:rFonts w:ascii="Times New Roman" w:hAnsi="Times New Roman" w:cs="Times New Roman"/>
          <w:sz w:val="24"/>
          <w:szCs w:val="24"/>
        </w:rPr>
        <w:t>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1.2. Положение регламентирует организацию и порядок осуществления в </w:t>
      </w:r>
      <w:r w:rsidR="00271C25">
        <w:rPr>
          <w:rFonts w:ascii="Times New Roman" w:hAnsi="Times New Roman" w:cs="Times New Roman"/>
          <w:sz w:val="24"/>
          <w:szCs w:val="24"/>
        </w:rPr>
        <w:t xml:space="preserve">муниципальной бюджетной </w:t>
      </w:r>
      <w:r w:rsidRPr="006D5528">
        <w:rPr>
          <w:rFonts w:ascii="Times New Roman" w:hAnsi="Times New Roman" w:cs="Times New Roman"/>
          <w:sz w:val="24"/>
          <w:szCs w:val="24"/>
        </w:rPr>
        <w:t xml:space="preserve">дошкольной образовательной организации (далее – </w:t>
      </w:r>
      <w:r w:rsidR="00271C25">
        <w:rPr>
          <w:rFonts w:ascii="Times New Roman" w:hAnsi="Times New Roman" w:cs="Times New Roman"/>
          <w:sz w:val="24"/>
          <w:szCs w:val="24"/>
        </w:rPr>
        <w:t>МБ</w:t>
      </w:r>
      <w:r w:rsidRPr="006D5528">
        <w:rPr>
          <w:rFonts w:ascii="Times New Roman" w:hAnsi="Times New Roman" w:cs="Times New Roman"/>
          <w:sz w:val="24"/>
          <w:szCs w:val="24"/>
        </w:rPr>
        <w:t>ДОУ) пропускного режима в целях обеспечения общественной безопасности, предупреждения возможных террористических, экстремистских актов и других противоправных действий в отношении воспитанников, педагогических работников и технического персонала.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1.3. Положение устанавливает порядок доступа сотрудников, воспитанников и их родителей (законных представителей), посетителей на территорию и в здание </w:t>
      </w:r>
      <w:r w:rsidR="00271C25">
        <w:rPr>
          <w:rFonts w:ascii="Times New Roman" w:hAnsi="Times New Roman" w:cs="Times New Roman"/>
          <w:sz w:val="24"/>
          <w:szCs w:val="24"/>
        </w:rPr>
        <w:t>МБ</w:t>
      </w:r>
      <w:r w:rsidRPr="006D5528">
        <w:rPr>
          <w:rFonts w:ascii="Times New Roman" w:hAnsi="Times New Roman" w:cs="Times New Roman"/>
          <w:sz w:val="24"/>
          <w:szCs w:val="24"/>
        </w:rPr>
        <w:t>ДОУ, а так же порядок вноса и выноса материальных средств, въезда и выезда автотранспорта.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1.4. Контроль, организация и обеспечение соблюдения контрольно-пропускного режима возлагается: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на</w:t>
      </w:r>
      <w:r w:rsidR="0038754C">
        <w:rPr>
          <w:rFonts w:ascii="Times New Roman" w:hAnsi="Times New Roman" w:cs="Times New Roman"/>
          <w:sz w:val="24"/>
          <w:szCs w:val="24"/>
        </w:rPr>
        <w:t xml:space="preserve"> заведующего  Рудникову Т.И.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5528">
        <w:rPr>
          <w:rFonts w:ascii="Times New Roman" w:hAnsi="Times New Roman" w:cs="Times New Roman"/>
          <w:sz w:val="24"/>
          <w:szCs w:val="24"/>
        </w:rPr>
        <w:t>;</w:t>
      </w:r>
    </w:p>
    <w:p w:rsidR="006D5528" w:rsidRPr="006D5528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кастеляншу Вдовину Л.В.</w:t>
      </w:r>
      <w:r w:rsidR="006D5528" w:rsidRPr="006D5528">
        <w:rPr>
          <w:rFonts w:ascii="Times New Roman" w:hAnsi="Times New Roman" w:cs="Times New Roman"/>
          <w:sz w:val="24"/>
          <w:szCs w:val="24"/>
        </w:rPr>
        <w:t xml:space="preserve"> (с 07.</w:t>
      </w:r>
      <w:r w:rsidR="006D5528">
        <w:rPr>
          <w:rFonts w:ascii="Times New Roman" w:hAnsi="Times New Roman" w:cs="Times New Roman"/>
          <w:sz w:val="24"/>
          <w:szCs w:val="24"/>
        </w:rPr>
        <w:t>3</w:t>
      </w:r>
      <w:r w:rsidR="006D5528" w:rsidRPr="006D5528">
        <w:rPr>
          <w:rFonts w:ascii="Times New Roman" w:hAnsi="Times New Roman" w:cs="Times New Roman"/>
          <w:sz w:val="24"/>
          <w:szCs w:val="24"/>
        </w:rPr>
        <w:t>0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6D5528" w:rsidRPr="006D55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6D5528" w:rsidRPr="006D5528">
        <w:rPr>
          <w:rFonts w:ascii="Times New Roman" w:hAnsi="Times New Roman" w:cs="Times New Roman"/>
          <w:sz w:val="24"/>
          <w:szCs w:val="24"/>
        </w:rPr>
        <w:t>0);</w:t>
      </w:r>
    </w:p>
    <w:p w:rsidR="0038754C" w:rsidRPr="0038754C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сторожей (в рабочие дни – по графику дежурств; в выходные и праздничные дни – круглосуточно).</w:t>
      </w:r>
    </w:p>
    <w:p w:rsidR="0038754C" w:rsidRDefault="0038754C" w:rsidP="006D552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D5528">
        <w:rPr>
          <w:rFonts w:ascii="Times New Roman" w:hAnsi="Times New Roman" w:cs="Times New Roman"/>
          <w:b/>
          <w:sz w:val="24"/>
          <w:szCs w:val="24"/>
        </w:rPr>
        <w:t>2. Порядок пропуска родителей детей (законных представителей), сотрудников и посетителей, а также вноса (выноса) материальных средств.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2.1. Для обеспечения пропускного режима пропуск родителей воспитанников (законных представителей), сотрудников и посетителей, а также внос (вынос) материальных средств осуществляется только через центральные ворота (калитки) и центральный вход в здание учреждения.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2.2. Запасные выходы (ворота) открываются только с разрешения заведующего , а в ее отсутствие – с разрешения </w:t>
      </w:r>
      <w:r>
        <w:rPr>
          <w:rFonts w:ascii="Times New Roman" w:hAnsi="Times New Roman" w:cs="Times New Roman"/>
          <w:sz w:val="24"/>
          <w:szCs w:val="24"/>
        </w:rPr>
        <w:t>младшего воспитателя</w:t>
      </w:r>
      <w:r w:rsidRPr="006D5528">
        <w:rPr>
          <w:rFonts w:ascii="Times New Roman" w:hAnsi="Times New Roman" w:cs="Times New Roman"/>
          <w:sz w:val="24"/>
          <w:szCs w:val="24"/>
        </w:rPr>
        <w:t>. На период открытия запасного выхода (ворот) контроль осуществляет лицо, его открывающее.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2.3. Родители детей (законные представители) допускаются в здание учреждения в установленное распорядком дня время на основании списков. В случае отсутствия в списках детей, родитель (законный представитель) вместе с ребенком допускается в учреждение с разрешения заведующего учреждения или </w:t>
      </w:r>
      <w:r>
        <w:rPr>
          <w:rFonts w:ascii="Times New Roman" w:hAnsi="Times New Roman" w:cs="Times New Roman"/>
          <w:sz w:val="24"/>
          <w:szCs w:val="24"/>
        </w:rPr>
        <w:t>младшего воспитателя</w:t>
      </w:r>
      <w:r w:rsidRPr="006D5528">
        <w:rPr>
          <w:rFonts w:ascii="Times New Roman" w:hAnsi="Times New Roman" w:cs="Times New Roman"/>
          <w:sz w:val="24"/>
          <w:szCs w:val="24"/>
        </w:rPr>
        <w:t>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754C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Массовый пропуск родителей детей (законных представителей) в здание учреждения осуществляется с 7.30 до окончания утреннего приема -  8 часов 30 минут.</w:t>
      </w:r>
    </w:p>
    <w:p w:rsidR="0038754C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754C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754C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lastRenderedPageBreak/>
        <w:t>2.4. Родители детей (законные представители) после окончания массового приема,  пропускаются под ответственность воспитателей группы.</w:t>
      </w:r>
    </w:p>
    <w:p w:rsidR="0038754C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C25" w:rsidRDefault="00271C25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C25" w:rsidRDefault="00271C25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C25" w:rsidRDefault="00271C25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C25" w:rsidRDefault="00271C25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C25" w:rsidRDefault="00271C25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В этом случае регистрация родителей воспитанников в Книге учета посетителей при допущении в здание учреждения обязательна. При проведении родительских собраний, праз</w:t>
      </w:r>
      <w:r w:rsidR="0038754C">
        <w:rPr>
          <w:rFonts w:ascii="Times New Roman" w:hAnsi="Times New Roman" w:cs="Times New Roman"/>
          <w:sz w:val="24"/>
          <w:szCs w:val="24"/>
        </w:rPr>
        <w:t xml:space="preserve">дничных мероприятий воспитатели </w:t>
      </w:r>
      <w:r w:rsidRPr="006D5528">
        <w:rPr>
          <w:rFonts w:ascii="Times New Roman" w:hAnsi="Times New Roman" w:cs="Times New Roman"/>
          <w:sz w:val="24"/>
          <w:szCs w:val="24"/>
        </w:rPr>
        <w:t xml:space="preserve">передают списки посетителей, заверенные печатью и подписью заведующего учреждения  либо </w:t>
      </w:r>
      <w:r>
        <w:rPr>
          <w:rFonts w:ascii="Times New Roman" w:hAnsi="Times New Roman" w:cs="Times New Roman"/>
          <w:sz w:val="24"/>
          <w:szCs w:val="24"/>
        </w:rPr>
        <w:t>младшему воспитателю</w:t>
      </w:r>
      <w:r w:rsidRPr="006D5528">
        <w:rPr>
          <w:rFonts w:ascii="Times New Roman" w:hAnsi="Times New Roman" w:cs="Times New Roman"/>
          <w:sz w:val="24"/>
          <w:szCs w:val="24"/>
        </w:rPr>
        <w:t>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2.5. Лица, не связанные с образовательным процессом, посещающие  учреждение по служебной необходимости, пропускаются при предъявлении документа, удостоверяющего личность и по согласованию с заведующим учреждения, а в их отсутствие – </w:t>
      </w:r>
      <w:r>
        <w:rPr>
          <w:rFonts w:ascii="Times New Roman" w:hAnsi="Times New Roman" w:cs="Times New Roman"/>
          <w:sz w:val="24"/>
          <w:szCs w:val="24"/>
        </w:rPr>
        <w:t>младшего воспитателя</w:t>
      </w:r>
      <w:r w:rsidRPr="006D5528">
        <w:rPr>
          <w:rFonts w:ascii="Times New Roman" w:hAnsi="Times New Roman" w:cs="Times New Roman"/>
          <w:sz w:val="24"/>
          <w:szCs w:val="24"/>
        </w:rPr>
        <w:t xml:space="preserve"> с записью в Книге учета посетителей.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2.6. Передвижение посетителей в здании учреждения осуществляется в сопровождении работника  учреждения или </w:t>
      </w:r>
      <w:r>
        <w:rPr>
          <w:rFonts w:ascii="Times New Roman" w:hAnsi="Times New Roman" w:cs="Times New Roman"/>
          <w:sz w:val="24"/>
          <w:szCs w:val="24"/>
        </w:rPr>
        <w:t>младшего воспитателя.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2.7. В нерабочее время, праздничные и выходные дни беспрепятственно допуска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5528">
        <w:rPr>
          <w:rFonts w:ascii="Times New Roman" w:hAnsi="Times New Roman" w:cs="Times New Roman"/>
          <w:sz w:val="24"/>
          <w:szCs w:val="24"/>
        </w:rPr>
        <w:t>тся в учреждение заведующий. Сотрудники, которым по роду работы необходимо быть в учреждении в нерабочее время, праздничные и выходные дни, допускаются на основании служебной записки, заверенной подписью заведующего учреждения.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2.8. Крупногабаритные предметы, ящики, коробки проносятся в здание учреждения после проведенного их досмотра, исключающего пронос запрещенных предметов в здание учреждения (ВВ, холодное и огнестрельное оружие, наркотики и т.п.)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2.9. Материальные ценности выносятся из здания учреждения на основании служебной записки, подписанной заведующим учреждения.  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3. Порядок допуска на территорию транспортных средств, аварийных бригад, машин скорой помощи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3.1. Въезд на территорию учреждения и парковка на территории образовательного учреждения частных автомашин – запрещены (только на удалении до 25 метров от ограждения учреждения).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3.2. Допуск автотранспортных средств на территорию учреждения осуществляется только с разрешения заведующего  учреждения, на основании путевого листа и водительского удостоверения на право управления автомобилем 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3.3. Машины централизованных перевозок допускаются на территорию учреждения на основании списков, заверенных заведующим учреждения.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3.4. Движение автотранспорта по территории учреждения разрешено не более 5 км/час. Парковка автомашин, доставляющих материальные ценности, продукты осуществляется у запасного выхода с соблюдением всех мер безопасности и правил дорожного д</w:t>
      </w:r>
      <w:r>
        <w:rPr>
          <w:rFonts w:ascii="Times New Roman" w:hAnsi="Times New Roman" w:cs="Times New Roman"/>
          <w:sz w:val="24"/>
          <w:szCs w:val="24"/>
        </w:rPr>
        <w:t>вижения</w:t>
      </w:r>
      <w:r w:rsidRPr="006D55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lastRenderedPageBreak/>
        <w:t>3.5. Пожарные машины, автотранспорт аварийных бригад, машины скорой помощи допускаются на территорию учреждения беспрепятственно. В последующем, после ликвидации ЧС (пожара, оказания первой медицинской помощи, ликвидации аварии).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754C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754C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754C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754C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754C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3.6. Автотранспорт, прибывающий для вывоза сыпучих материалов, макулатуры, металлолома, бытовых отходов и др. допускается на территорию учреждения  с разрешения заведующего учреждения</w:t>
      </w:r>
    </w:p>
    <w:p w:rsidR="0038754C" w:rsidRDefault="0038754C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3.7. При допуске на территорию учреждения автотранспортных средств лицо, пропускающее автотранспорт на территорию учреждения,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4. Порядок и правила соблюдения внутриобъектового режима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4.1. В соответствии с Правилами внутреннего распорядка находиться в здании и на территории учреждения разрешено: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- детям и родителям детей (законным представителям) с 07.30 до 1</w:t>
      </w:r>
      <w:r w:rsidR="0038754C">
        <w:rPr>
          <w:rFonts w:ascii="Times New Roman" w:hAnsi="Times New Roman" w:cs="Times New Roman"/>
          <w:sz w:val="24"/>
          <w:szCs w:val="24"/>
        </w:rPr>
        <w:t>8.0</w:t>
      </w:r>
      <w:r w:rsidRPr="006D5528">
        <w:rPr>
          <w:rFonts w:ascii="Times New Roman" w:hAnsi="Times New Roman" w:cs="Times New Roman"/>
          <w:sz w:val="24"/>
          <w:szCs w:val="24"/>
        </w:rPr>
        <w:t>0, в соответствии с режимом работы учреждения;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В остальное время присутствие детей, родителей детей (законных представителей) и работников учреждения осуществляется в соответствии с требованиями, изложенными в пункте 2.8 настоящего Положения.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При выходе из помещения групповой воспитатели обязаны убедиться в готовности помещения к сдаче. В помещении должны быть закрыты окна, форточки, отключены вода, свет, обесточены все электроприборы и техническая аппаратура. После чего помещение закрывается на замок.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4.</w:t>
      </w:r>
      <w:r w:rsidR="008637FC">
        <w:rPr>
          <w:rFonts w:ascii="Times New Roman" w:hAnsi="Times New Roman" w:cs="Times New Roman"/>
          <w:sz w:val="24"/>
          <w:szCs w:val="24"/>
        </w:rPr>
        <w:t>2</w:t>
      </w:r>
      <w:r w:rsidRPr="006D5528">
        <w:rPr>
          <w:rFonts w:ascii="Times New Roman" w:hAnsi="Times New Roman" w:cs="Times New Roman"/>
          <w:sz w:val="24"/>
          <w:szCs w:val="24"/>
        </w:rPr>
        <w:t>. По окончании работы учреждения сторож, принимающий на охрану объект осуществляет его обход по утвержденному маршруту (обращается особое внимание на окна, помещения столовой и медицинского пункта, отсутствие течи воды в туалетах, включенных электроприборов и света, наличие ключей от групп).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5227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4.</w:t>
      </w:r>
      <w:r w:rsidR="008637FC">
        <w:rPr>
          <w:rFonts w:ascii="Times New Roman" w:hAnsi="Times New Roman" w:cs="Times New Roman"/>
          <w:sz w:val="24"/>
          <w:szCs w:val="24"/>
        </w:rPr>
        <w:t>3</w:t>
      </w:r>
      <w:r w:rsidRPr="006D5528">
        <w:rPr>
          <w:rFonts w:ascii="Times New Roman" w:hAnsi="Times New Roman" w:cs="Times New Roman"/>
          <w:sz w:val="24"/>
          <w:szCs w:val="24"/>
        </w:rPr>
        <w:t>. В целях обеспечения пожарной безопасности родители детей (законные представители), сотрудники, посетители обязаны неукоснительно соблюдать требования Инструкций о пожарной безопасности в здании и на территории учреждения.</w:t>
      </w:r>
    </w:p>
    <w:p w:rsidR="001B5227" w:rsidRDefault="001B522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4.</w:t>
      </w:r>
      <w:r w:rsidR="008637FC">
        <w:rPr>
          <w:rFonts w:ascii="Times New Roman" w:hAnsi="Times New Roman" w:cs="Times New Roman"/>
          <w:sz w:val="24"/>
          <w:szCs w:val="24"/>
        </w:rPr>
        <w:t>4</w:t>
      </w:r>
      <w:r w:rsidRPr="006D5528">
        <w:rPr>
          <w:rFonts w:ascii="Times New Roman" w:hAnsi="Times New Roman" w:cs="Times New Roman"/>
          <w:sz w:val="24"/>
          <w:szCs w:val="24"/>
        </w:rPr>
        <w:t>. В здании учреждения запрещается: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- находиться в здании без сменной обуви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- нарушать правила техники безопасности в здании и на территории;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 -использовать любые предметы и вещества, которые могут привести к взрыву и (или) возгоранию;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lastRenderedPageBreak/>
        <w:t xml:space="preserve"> - разрешать воспитанникам бегать вблизи оконных проемов и в других местах, не приспособленных для игр. Категорически нельзя раскрывать окна в присутствии детей, разрешать детям сидеть на подоконниках, создавая при этом травмоопасную ситуации;</w:t>
      </w: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- курить в здании и на территории учреждения (Федеральный закон от 10 июля 2001 г. N 87-ФЗ "Об ограничении курения табака", ст.6);</w:t>
      </w:r>
    </w:p>
    <w:p w:rsidR="001B5227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227" w:rsidRDefault="001B522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5227" w:rsidRDefault="001B522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5227" w:rsidRDefault="001B522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5227" w:rsidRDefault="001B522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5227" w:rsidRDefault="001B522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528" w:rsidRPr="006D5528" w:rsidRDefault="006D5528" w:rsidP="006D55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sz w:val="24"/>
          <w:szCs w:val="24"/>
        </w:rPr>
        <w:t>- приносить на территорию учреждения с любой целью и использовать любым способом оружие, взрывчатые, огнеопасные вещества; спиртные и слабоалкогольные напитки, табачные изделия, наркотики, другие одурманивающие средства и яды (Федеральный закон от 10 июля 2001 г. N 87-ФЗ "Об ограничении курения табака", ст.6, Федеральный закон от 07 марта 2005 г. N 11-ФЗ "Об ограничениях розничной продажи и потребления (распития) пива и напитков, изготавливаемых на его основе", ст.2).</w:t>
      </w:r>
    </w:p>
    <w:p w:rsidR="00DE392E" w:rsidRPr="006D5528" w:rsidRDefault="00DE392E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392E" w:rsidRPr="006D5528" w:rsidRDefault="00DE392E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392E" w:rsidRDefault="00DE392E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93551" w:rsidRDefault="00493551" w:rsidP="00493551"/>
    <w:p w:rsidR="0038754C" w:rsidRDefault="0038754C" w:rsidP="00493551"/>
    <w:p w:rsidR="0038754C" w:rsidRDefault="0038754C" w:rsidP="00493551"/>
    <w:p w:rsidR="0038754C" w:rsidRDefault="0038754C" w:rsidP="00493551"/>
    <w:p w:rsidR="0038754C" w:rsidRDefault="0038754C" w:rsidP="00493551"/>
    <w:p w:rsidR="0038754C" w:rsidRDefault="0038754C" w:rsidP="00493551"/>
    <w:p w:rsidR="0038754C" w:rsidRDefault="0038754C" w:rsidP="00493551"/>
    <w:p w:rsidR="0038754C" w:rsidRDefault="0038754C" w:rsidP="00493551"/>
    <w:p w:rsidR="0038754C" w:rsidRDefault="0038754C" w:rsidP="00493551"/>
    <w:p w:rsidR="0038754C" w:rsidRDefault="0038754C" w:rsidP="00493551"/>
    <w:p w:rsidR="0038754C" w:rsidRDefault="0038754C" w:rsidP="00493551"/>
    <w:p w:rsidR="0038754C" w:rsidRDefault="0038754C" w:rsidP="00493551"/>
    <w:p w:rsidR="001B109F" w:rsidRDefault="001B109F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1C64" w:rsidRDefault="00771C64" w:rsidP="006D55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7B47" w:rsidRDefault="00F77B47" w:rsidP="006933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7B47" w:rsidRDefault="00F77B47" w:rsidP="006933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7B47" w:rsidRDefault="00F77B47" w:rsidP="006933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7DA1" w:rsidRDefault="000E7DA1" w:rsidP="006933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7DA1" w:rsidRDefault="000E7DA1" w:rsidP="006933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7DA1" w:rsidRDefault="000E7DA1" w:rsidP="006933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7DA1" w:rsidRDefault="000E7DA1" w:rsidP="006933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0E7DA1" w:rsidSect="000E7D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CDE" w:rsidRDefault="00BB2CDE">
      <w:pPr>
        <w:spacing w:after="0" w:line="240" w:lineRule="auto"/>
      </w:pPr>
      <w:r>
        <w:separator/>
      </w:r>
    </w:p>
  </w:endnote>
  <w:endnote w:type="continuationSeparator" w:id="1">
    <w:p w:rsidR="00BB2CDE" w:rsidRDefault="00BB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CDE" w:rsidRDefault="00BB2CDE">
      <w:pPr>
        <w:spacing w:after="0" w:line="240" w:lineRule="auto"/>
      </w:pPr>
      <w:r>
        <w:separator/>
      </w:r>
    </w:p>
  </w:footnote>
  <w:footnote w:type="continuationSeparator" w:id="1">
    <w:p w:rsidR="00BB2CDE" w:rsidRDefault="00BB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3D42"/>
    <w:multiLevelType w:val="multilevel"/>
    <w:tmpl w:val="BFDCE6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225E28F9"/>
    <w:multiLevelType w:val="multilevel"/>
    <w:tmpl w:val="2DDA6156"/>
    <w:lvl w:ilvl="0">
      <w:start w:val="4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8" w:hanging="1800"/>
      </w:pPr>
      <w:rPr>
        <w:rFonts w:hint="default"/>
      </w:rPr>
    </w:lvl>
  </w:abstractNum>
  <w:abstractNum w:abstractNumId="2">
    <w:nsid w:val="26E132F3"/>
    <w:multiLevelType w:val="hybridMultilevel"/>
    <w:tmpl w:val="AC2A345E"/>
    <w:lvl w:ilvl="0" w:tplc="7EF62C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25D5D25"/>
    <w:multiLevelType w:val="multilevel"/>
    <w:tmpl w:val="D79AB5F8"/>
    <w:lvl w:ilvl="0">
      <w:start w:val="3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8" w:hanging="1800"/>
      </w:pPr>
      <w:rPr>
        <w:rFonts w:hint="default"/>
      </w:rPr>
    </w:lvl>
  </w:abstractNum>
  <w:abstractNum w:abstractNumId="4">
    <w:nsid w:val="39CA3B43"/>
    <w:multiLevelType w:val="hybridMultilevel"/>
    <w:tmpl w:val="7A4AF490"/>
    <w:lvl w:ilvl="0" w:tplc="04190013">
      <w:start w:val="1"/>
      <w:numFmt w:val="upperRoman"/>
      <w:lvlText w:val="%1."/>
      <w:lvlJc w:val="right"/>
      <w:pPr>
        <w:tabs>
          <w:tab w:val="num" w:pos="1429"/>
        </w:tabs>
        <w:ind w:left="1429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D8F6690"/>
    <w:multiLevelType w:val="multilevel"/>
    <w:tmpl w:val="E326D3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580F7476"/>
    <w:multiLevelType w:val="multilevel"/>
    <w:tmpl w:val="436E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FC6F85"/>
    <w:multiLevelType w:val="multilevel"/>
    <w:tmpl w:val="260630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>
    <w:nsid w:val="62F356E9"/>
    <w:multiLevelType w:val="multilevel"/>
    <w:tmpl w:val="D4F4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B209D6"/>
    <w:multiLevelType w:val="hybridMultilevel"/>
    <w:tmpl w:val="FF84165A"/>
    <w:lvl w:ilvl="0" w:tplc="4D56353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DFC1A40"/>
    <w:multiLevelType w:val="hybridMultilevel"/>
    <w:tmpl w:val="5A3AB8CA"/>
    <w:lvl w:ilvl="0" w:tplc="4D5635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FC6AA3"/>
    <w:multiLevelType w:val="multilevel"/>
    <w:tmpl w:val="59B05042"/>
    <w:lvl w:ilvl="0">
      <w:start w:val="2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8" w:hanging="1800"/>
      </w:pPr>
      <w:rPr>
        <w:rFonts w:hint="default"/>
      </w:rPr>
    </w:lvl>
  </w:abstractNum>
  <w:abstractNum w:abstractNumId="12">
    <w:nsid w:val="72A6227B"/>
    <w:multiLevelType w:val="multilevel"/>
    <w:tmpl w:val="ED60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75883F08"/>
    <w:multiLevelType w:val="multilevel"/>
    <w:tmpl w:val="831068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13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4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1E5"/>
    <w:rsid w:val="000661E5"/>
    <w:rsid w:val="0007252B"/>
    <w:rsid w:val="000E7DA1"/>
    <w:rsid w:val="001A27D9"/>
    <w:rsid w:val="001B109F"/>
    <w:rsid w:val="001B1622"/>
    <w:rsid w:val="001B5227"/>
    <w:rsid w:val="00242973"/>
    <w:rsid w:val="00271C25"/>
    <w:rsid w:val="002C094B"/>
    <w:rsid w:val="00320761"/>
    <w:rsid w:val="003309CE"/>
    <w:rsid w:val="0038754C"/>
    <w:rsid w:val="0041712B"/>
    <w:rsid w:val="00493551"/>
    <w:rsid w:val="004A24C4"/>
    <w:rsid w:val="00502402"/>
    <w:rsid w:val="005817EE"/>
    <w:rsid w:val="005D57CE"/>
    <w:rsid w:val="006061D4"/>
    <w:rsid w:val="0062219D"/>
    <w:rsid w:val="006933A7"/>
    <w:rsid w:val="006D20BE"/>
    <w:rsid w:val="006D5528"/>
    <w:rsid w:val="00771C64"/>
    <w:rsid w:val="007728F4"/>
    <w:rsid w:val="007B398A"/>
    <w:rsid w:val="008637FC"/>
    <w:rsid w:val="008746D2"/>
    <w:rsid w:val="00A663EA"/>
    <w:rsid w:val="00AA3AE7"/>
    <w:rsid w:val="00B04531"/>
    <w:rsid w:val="00B51068"/>
    <w:rsid w:val="00B879C8"/>
    <w:rsid w:val="00BB2CDE"/>
    <w:rsid w:val="00C03349"/>
    <w:rsid w:val="00D90D11"/>
    <w:rsid w:val="00DD76D0"/>
    <w:rsid w:val="00DE392E"/>
    <w:rsid w:val="00E11CCF"/>
    <w:rsid w:val="00E34A3E"/>
    <w:rsid w:val="00ED0104"/>
    <w:rsid w:val="00F7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D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392E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771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1C64"/>
  </w:style>
  <w:style w:type="character" w:styleId="a8">
    <w:name w:val="page number"/>
    <w:rsid w:val="00771C6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D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392E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771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1C64"/>
  </w:style>
  <w:style w:type="character" w:styleId="a8">
    <w:name w:val="page number"/>
    <w:rsid w:val="00771C6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2</cp:revision>
  <cp:lastPrinted>2017-01-23T05:57:00Z</cp:lastPrinted>
  <dcterms:created xsi:type="dcterms:W3CDTF">2017-03-23T03:46:00Z</dcterms:created>
  <dcterms:modified xsi:type="dcterms:W3CDTF">2017-03-23T03:46:00Z</dcterms:modified>
</cp:coreProperties>
</file>